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625E2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7625E2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5E2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5E29" w14:textId="77777777" w:rsidR="00A36DB4" w:rsidRPr="003E3BBD" w:rsidRDefault="00E4642A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4642A">
              <w:rPr>
                <w:b/>
                <w:sz w:val="26"/>
                <w:szCs w:val="26"/>
              </w:rPr>
              <w:t>B_144</w:t>
            </w:r>
          </w:p>
        </w:tc>
      </w:tr>
      <w:tr w:rsidR="00A36DB4" w14:paraId="37625E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5E2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5E2C" w14:textId="77777777" w:rsidR="00A36DB4" w:rsidRPr="003E3BBD" w:rsidRDefault="00E4642A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4642A">
              <w:rPr>
                <w:b/>
                <w:sz w:val="26"/>
                <w:szCs w:val="26"/>
                <w:lang w:val="en-US"/>
              </w:rPr>
              <w:t>2221340</w:t>
            </w:r>
          </w:p>
        </w:tc>
      </w:tr>
    </w:tbl>
    <w:p w14:paraId="37625E2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625E2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7625E3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625E3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7625E3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7625E3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7625E34" w14:textId="77777777" w:rsidR="00AB4F44" w:rsidRPr="00AB4F44" w:rsidRDefault="00AB4F44" w:rsidP="00AB4F44"/>
    <w:p w14:paraId="37625E35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7625E3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4642A" w:rsidRPr="00E4642A">
        <w:rPr>
          <w:b/>
          <w:sz w:val="26"/>
          <w:szCs w:val="26"/>
        </w:rPr>
        <w:t>Зажим соединительный MJPT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7625E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7625E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7625E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7625E3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7625E3D" w14:textId="77777777" w:rsidTr="005055A4">
        <w:tc>
          <w:tcPr>
            <w:tcW w:w="3652" w:type="dxa"/>
            <w:shd w:val="clear" w:color="auto" w:fill="auto"/>
          </w:tcPr>
          <w:p w14:paraId="37625E3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7625E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7625E46" w14:textId="77777777" w:rsidTr="005055A4">
        <w:tc>
          <w:tcPr>
            <w:tcW w:w="3652" w:type="dxa"/>
            <w:shd w:val="clear" w:color="auto" w:fill="auto"/>
          </w:tcPr>
          <w:p w14:paraId="37625E3E" w14:textId="77777777" w:rsidR="001964D2" w:rsidRPr="00D8759B" w:rsidRDefault="00E4642A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4642A">
              <w:t>Зажим соединительный MJPT 35</w:t>
            </w:r>
          </w:p>
        </w:tc>
        <w:tc>
          <w:tcPr>
            <w:tcW w:w="6252" w:type="dxa"/>
            <w:shd w:val="clear" w:color="auto" w:fill="auto"/>
          </w:tcPr>
          <w:p w14:paraId="37625E3F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37625E40" w14:textId="77777777" w:rsidR="00844DE1" w:rsidRPr="00D0010D" w:rsidRDefault="003B46B7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844DE1" w:rsidRPr="00D0010D">
              <w:rPr>
                <w:color w:val="000000"/>
                <w:shd w:val="clear" w:color="auto" w:fill="FFFFFF"/>
              </w:rPr>
              <w:t>для соединения токопроводящих жил на магистрали;</w:t>
            </w:r>
          </w:p>
          <w:p w14:paraId="37625E41" w14:textId="77777777"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765053">
              <w:rPr>
                <w:color w:val="000000"/>
                <w:shd w:val="clear" w:color="auto" w:fill="FFFFFF"/>
              </w:rPr>
              <w:t xml:space="preserve"> 1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E4642A">
              <w:rPr>
                <w:color w:val="000000"/>
                <w:shd w:val="clear" w:color="auto" w:fill="FFFFFF"/>
              </w:rPr>
              <w:t>35</w:t>
            </w:r>
            <w:r w:rsidR="005F250A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37625E42" w14:textId="77777777" w:rsidR="00765053" w:rsidRPr="00D0010D" w:rsidRDefault="00765053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2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E4642A">
              <w:rPr>
                <w:color w:val="000000"/>
                <w:shd w:val="clear" w:color="auto" w:fill="FFFFFF"/>
              </w:rPr>
              <w:t>35</w:t>
            </w:r>
            <w:r w:rsidR="005F250A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37625E43" w14:textId="77777777" w:rsidR="00765053" w:rsidRDefault="005F250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E4642A">
              <w:rPr>
                <w:color w:val="000000"/>
                <w:shd w:val="clear" w:color="auto" w:fill="FFFFFF"/>
              </w:rPr>
              <w:t xml:space="preserve"> – 56</w:t>
            </w:r>
            <w:r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14:paraId="37625E44" w14:textId="77777777"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14:paraId="37625E45" w14:textId="77777777" w:rsidR="00265BDD" w:rsidRPr="00265BDD" w:rsidRDefault="00844DE1" w:rsidP="00844DE1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14:paraId="37625E4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7625E4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7625E4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7625E4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7625E4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625E4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625E4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7625E4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7625E4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625E5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7625E51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37625E5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7625E5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7625E54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7625E5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7625E5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7625E5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7625E5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7625E5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7625E5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7625E5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7625E5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7625E5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7625E5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7625E5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7625E6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7625E6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7625E62" w14:textId="77777777"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B642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7625E63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625E6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7625E6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7625E66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625E6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7625E68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7625E6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7625E6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7625E6B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7625E6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7625E6D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7625E6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7625E6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7625E7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7625E71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7625E72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7625E73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7625E74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7625E7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7625E7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7625E7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7625E78" w14:textId="77777777" w:rsidR="00AB4F44" w:rsidRDefault="00AB4F44" w:rsidP="00AB4F44">
      <w:pPr>
        <w:rPr>
          <w:sz w:val="26"/>
          <w:szCs w:val="26"/>
        </w:rPr>
      </w:pPr>
    </w:p>
    <w:p w14:paraId="37625E79" w14:textId="77777777" w:rsidR="00AB4F44" w:rsidRDefault="00AB4F44" w:rsidP="00AB4F44">
      <w:pPr>
        <w:rPr>
          <w:sz w:val="26"/>
          <w:szCs w:val="26"/>
        </w:rPr>
      </w:pPr>
    </w:p>
    <w:p w14:paraId="37625E7A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7625E7B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7625E7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7625E7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25E80" w14:textId="77777777" w:rsidR="00705A07" w:rsidRDefault="00705A07">
      <w:r>
        <w:separator/>
      </w:r>
    </w:p>
  </w:endnote>
  <w:endnote w:type="continuationSeparator" w:id="0">
    <w:p w14:paraId="37625E81" w14:textId="77777777" w:rsidR="00705A07" w:rsidRDefault="0070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25E7E" w14:textId="77777777" w:rsidR="00705A07" w:rsidRDefault="00705A07">
      <w:r>
        <w:separator/>
      </w:r>
    </w:p>
  </w:footnote>
  <w:footnote w:type="continuationSeparator" w:id="0">
    <w:p w14:paraId="37625E7F" w14:textId="77777777" w:rsidR="00705A07" w:rsidRDefault="00705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625E82" w14:textId="77777777" w:rsidR="003D224E" w:rsidRDefault="006A35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7625E8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3F03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50A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531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5A0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451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425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25E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F3B0C06-C6CC-4D5B-A0FF-3A58DCAC7072}">
  <ds:schemaRefs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aeb3e8e0-784a-4348-b8a9-74d788c4fa59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9F4861-B655-41E7-A35E-D683C53A2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1147</Words>
  <Characters>6541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2015-10-14T12:00:00Z</dcterms:created>
  <dcterms:modified xsi:type="dcterms:W3CDTF">2015-10-14T12:00:00Z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